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7105"/>
        <w:gridCol w:w="1263"/>
        <w:gridCol w:w="1270"/>
      </w:tblGrid>
      <w:tr>
        <w:trPr/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Die Schülerinnen und Schüler …</w:t>
            </w:r>
          </w:p>
        </w:tc>
        <w:tc>
          <w:tcPr>
            <w:tcW w:w="1263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before="0" w:after="140"/>
              <w:rPr/>
            </w:pPr>
            <w:r>
              <w:rPr/>
              <w:t xml:space="preserve">Buch S. </w:t>
            </w:r>
          </w:p>
        </w:tc>
        <w:tc>
          <w:tcPr>
            <w:tcW w:w="12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71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beschreiben die magnetische Wirkung des elektrischen Stromes.</w:t>
              <w:br/>
            </w:r>
            <w:r>
              <w:rPr>
                <w:rStyle w:val="Emphasis"/>
              </w:rPr>
              <w:t xml:space="preserve">Elektrischer Strom kann auch magnetisch sein. </w:t>
            </w:r>
          </w:p>
        </w:tc>
        <w:tc>
          <w:tcPr>
            <w:tcW w:w="1263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1270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71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nennen Beispiele für Elektromagnete im Alltag und beschreiben die Wirkungsweise eines Elektromagneten.</w:t>
              <w:br/>
            </w:r>
            <w:r>
              <w:rPr>
                <w:rStyle w:val="Emphasis"/>
              </w:rPr>
              <w:t>Elektromagneten können Eisen anziehen und beim Abschalten des Stromes auch wieder fallen lassen. Gewusst wie.</w:t>
            </w:r>
          </w:p>
        </w:tc>
        <w:tc>
          <w:tcPr>
            <w:tcW w:w="1263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1270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71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erklären die Funktionsweise des Elektromotors.</w:t>
              <w:br/>
            </w:r>
            <w:r>
              <w:rPr>
                <w:rStyle w:val="Emphasis"/>
              </w:rPr>
              <w:t xml:space="preserve">Durch ständiges An- und </w:t>
            </w:r>
            <w:r>
              <w:rPr>
                <w:rStyle w:val="Emphasis"/>
              </w:rPr>
              <w:t>Abschalten</w:t>
            </w:r>
            <w:r>
              <w:rPr>
                <w:rStyle w:val="Emphasis"/>
              </w:rPr>
              <w:t xml:space="preserve"> eines Elektromagneten, der sich im Kreis dreht, kann man Bewegung erzeugen. </w:t>
            </w:r>
          </w:p>
        </w:tc>
        <w:tc>
          <w:tcPr>
            <w:tcW w:w="1263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1270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71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beschreiben Generator und Transformator anhand ihrer energiewandelnden bzw. übertragenden Funktion.</w:t>
              <w:br/>
            </w:r>
            <w:r>
              <w:rPr>
                <w:rStyle w:val="Emphasis"/>
              </w:rPr>
              <w:t xml:space="preserve">Dreht man einen Elektromotor, dann kann man Strom erzeugen. Hätte man gerne Strom mit anderen Spannungen, sollte man diesen transformieren (verändern). </w:t>
            </w:r>
          </w:p>
        </w:tc>
        <w:tc>
          <w:tcPr>
            <w:tcW w:w="1263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1270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71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>
                <w:rStyle w:val="StrongEmphasis"/>
              </w:rPr>
              <w:t>beschreiben die Wandlung von Spannung und Stromstärke als weitere Eigenschaften des Transformators.</w:t>
              <w:br/>
            </w:r>
            <w:r>
              <w:rPr>
                <w:rStyle w:val="Emphasis"/>
              </w:rPr>
              <w:t xml:space="preserve">Wandelt man </w:t>
            </w:r>
            <w:r>
              <w:rPr>
                <w:rStyle w:val="Emphasis"/>
              </w:rPr>
              <w:t>elektrischen</w:t>
            </w:r>
            <w:r>
              <w:rPr>
                <w:rStyle w:val="Emphasis"/>
              </w:rPr>
              <w:t xml:space="preserve"> Strom, dann verändert man immer gleichzeitig Spannung und Stromstärke. </w:t>
            </w:r>
          </w:p>
        </w:tc>
        <w:tc>
          <w:tcPr>
            <w:tcW w:w="1263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1270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71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beschreiben das Energieversorgungssystem mit elektrischer Energie hinsichtlich Energiestrom und Wirkungsgrad.</w:t>
              <w:br/>
            </w:r>
            <w:r>
              <w:rPr>
                <w:rStyle w:val="Emphasis"/>
              </w:rPr>
              <w:t>Energie kann man auf verschiedene Weise transportieren. Als elektrische Energie ist dies oft sehr praktisch. Leider geht immer ein wenig beim Transport verloren.</w:t>
            </w:r>
          </w:p>
        </w:tc>
        <w:tc>
          <w:tcPr>
            <w:tcW w:w="1263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1270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71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nennen alltagsbedeutsame Unterschiede von Gleich- und Wechselstrom.</w:t>
              <w:br/>
            </w:r>
            <w:r>
              <w:rPr>
                <w:rStyle w:val="Emphasis"/>
              </w:rPr>
              <w:t xml:space="preserve">Den Unterschied zwischen Gleich- und Wechselstrom kann man nicht sehen, aber messen. Manche Anwendungen brauchen Wechselstrom andere Gleichstrom. </w:t>
            </w:r>
          </w:p>
        </w:tc>
        <w:tc>
          <w:tcPr>
            <w:tcW w:w="1263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1270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71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beschreiben die gleichrichtende Wirkung einer Diode.</w:t>
              <w:br/>
            </w:r>
            <w:r>
              <w:rPr>
                <w:rStyle w:val="Emphasis"/>
              </w:rPr>
              <w:t>Eine Diode kann den Strom nur einer Richtung weiterleiten. Polt man die Diode um, dann sperrt diese den Strom. Das macht es für ElektrikerInnen interessant.</w:t>
            </w:r>
          </w:p>
        </w:tc>
        <w:tc>
          <w:tcPr>
            <w:tcW w:w="1263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1270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71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beschreiben das unterschiedliche Leitungsverhalten von Leitern und Halbleitern.</w:t>
              <w:br/>
            </w:r>
            <w:r>
              <w:rPr>
                <w:rStyle w:val="Emphasis"/>
              </w:rPr>
              <w:t>Halbleiter leiten nur halb. Vormittags ja, nachmittags nein. Oder?</w:t>
            </w:r>
          </w:p>
        </w:tc>
        <w:tc>
          <w:tcPr>
            <w:tcW w:w="1263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1270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71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>
                <w:rStyle w:val="StrongEmphasis"/>
              </w:rPr>
              <w:t>beschreiben die Vorgänge am pn-Übergang mithilfe geeigneter energetischer Betrachtungen.</w:t>
              <w:br/>
            </w:r>
            <w:r>
              <w:rPr>
                <w:rStyle w:val="Emphasis"/>
              </w:rPr>
              <w:t xml:space="preserve">Fügt man 2 verschiedene Materialien zusammen, so können an der Grenzschicht eigenartige Erscheinungen gemessen werden. </w:t>
            </w:r>
          </w:p>
        </w:tc>
        <w:tc>
          <w:tcPr>
            <w:tcW w:w="1263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1270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71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beschreiben den Aufbau und die Wirkungsweise von Leuchtdiode und Solarzelle.</w:t>
              <w:br/>
            </w:r>
            <w:r>
              <w:rPr>
                <w:rStyle w:val="Emphasis"/>
              </w:rPr>
              <w:t xml:space="preserve">Mit einer Solarzelle kann man Strom aus Licht erzeugen. Mit dem Strom kann man dann eine Leuchtdiode zum Leuchten bringen. Der oben genannte pn-Übergang spielt dabei eine wichtige Rolle. </w:t>
            </w:r>
          </w:p>
        </w:tc>
        <w:tc>
          <w:tcPr>
            <w:tcW w:w="1263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1270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710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erläutern die Vorgänge in Leuchtdioden und Solarzellen energetisch.</w:t>
              <w:br/>
            </w:r>
            <w:r>
              <w:rPr>
                <w:rStyle w:val="Emphasis"/>
              </w:rPr>
              <w:t xml:space="preserve">Aus Lichtenergie wird elektrische Energie und umgekehrt. </w:t>
            </w:r>
          </w:p>
        </w:tc>
        <w:tc>
          <w:tcPr>
            <w:tcW w:w="1263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1270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52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character" w:styleId="Emphasis">
    <w:name w:val="Emphasis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LibreOffice/6.0.7.3$Linux_X86_64 LibreOffice_project/00m0$Build-3</Application>
  <Pages>2</Pages>
  <Words>307</Words>
  <Characters>2099</Characters>
  <CharactersWithSpaces>2401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2021-01-01T18:47:51Z</dcterms:created>
  <dc:creator/>
  <dc:description/>
  <dc:language>de-DE</dc:language>
  <cp:lastModifiedBy/>
  <dcterms:modified xsi:type="dcterms:W3CDTF">2021-01-01T18:51:21Z</dcterms:modified>
  <cp:revision>1</cp:revision>
  <dc:subject/>
  <dc:title/>
</cp:coreProperties>
</file>