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numPr>
          <w:ilvl w:val="1"/>
          <w:numId w:val="1"/>
        </w:numPr>
        <w:spacing w:before="200" w:after="120"/>
        <w:rPr/>
      </w:pPr>
      <w:r>
        <w:rPr/>
        <w:t xml:space="preserve">Akustik und Hören sind wichtige Bereiche der Wissenschaft, die viele Anwendungen in verschiedenen Feldern haben. </w:t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/>
        <w:t>Hier sind einige Beispiele: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</w:t>
      </w:r>
      <w:r>
        <w:rPr>
          <w:b/>
          <w:bCs/>
        </w:rPr>
        <w:t xml:space="preserve"> Musik: </w:t>
      </w:r>
      <w:r>
        <w:rPr/>
        <w:t>Akustik und Hören sind essentiell für die Erzeugung, Aufnahme, Wiedergabe und Analyse</w:t>
      </w:r>
    </w:p>
    <w:p>
      <w:pPr>
        <w:pStyle w:val="Normal"/>
        <w:rPr/>
      </w:pPr>
      <w:r>
        <w:rPr/>
        <w:t>von Musik. Musiker, Komponisten, Toningenieure und Musikwissenschaftler nutzen die Kenntnisse</w:t>
      </w:r>
    </w:p>
    <w:p>
      <w:pPr>
        <w:pStyle w:val="Normal"/>
        <w:rPr/>
      </w:pPr>
      <w:r>
        <w:rPr/>
        <w:t>über Schallwellen, Frequenzen, Harmonien, Tonsysteme, Stimmungen, Instrumente, Räume und</w:t>
      </w:r>
    </w:p>
    <w:p>
      <w:pPr>
        <w:pStyle w:val="Normal"/>
        <w:rPr/>
      </w:pPr>
      <w:r>
        <w:rPr/>
        <w:t>Hörpsychologie, um musikalische Werke zu sch</w:t>
      </w:r>
      <w:r>
        <w:rPr/>
        <w:t>aff</w:t>
      </w:r>
      <w:r>
        <w:rPr/>
        <w:t>en und zu verstehen.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</w:t>
      </w:r>
      <w:r>
        <w:rPr>
          <w:b/>
          <w:bCs/>
        </w:rPr>
        <w:t xml:space="preserve">Medizin: </w:t>
      </w:r>
      <w:r>
        <w:rPr/>
        <w:t>Akustik und Hören sind auch wichtig für die Diagnose und Behandlung von Krankheiten und Verletzungen. Zum Beispiel werden Ultraschall und Doppler-Sonographie verwendet, um Bilder von inneren Organen und Blut</w:t>
      </w:r>
      <w:r>
        <w:rPr/>
        <w:t>fl</w:t>
      </w:r>
      <w:r>
        <w:rPr/>
        <w:t>uss zu erzeugen. Hörtests und Hörgeräte helfen Menschen mit Hörproblemen. Cochlea-Implantate ermöglichen es tauben oder schwerhörigen Menschen, Schallwellen in elektrische Signale umzuwandeln, die das Gehirn verarbeiten kann.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</w:t>
      </w:r>
      <w:r>
        <w:rPr>
          <w:b/>
          <w:bCs/>
        </w:rPr>
        <w:t xml:space="preserve">Technik: </w:t>
      </w:r>
      <w:r>
        <w:rPr/>
        <w:t>Akustik und Hören sind auch nützlich für die Entwicklung und Verbesserung von</w:t>
      </w:r>
    </w:p>
    <w:p>
      <w:pPr>
        <w:pStyle w:val="Normal"/>
        <w:rPr/>
      </w:pPr>
      <w:r>
        <w:rPr/>
        <w:t>technischen Systemen und Geräten. Zum Beispiel werden Schallsensoren und Mikrofone</w:t>
      </w:r>
    </w:p>
    <w:p>
      <w:pPr>
        <w:pStyle w:val="Normal"/>
        <w:rPr/>
      </w:pPr>
      <w:r>
        <w:rPr/>
        <w:t>verwendet, um Schallwellen aufzunehmen und zu übertragen. Lautsprecher und Kopfhörer wandeln</w:t>
      </w:r>
    </w:p>
    <w:p>
      <w:pPr>
        <w:pStyle w:val="Normal"/>
        <w:rPr/>
      </w:pPr>
      <w:r>
        <w:rPr/>
        <w:t>elektrische Signale in Schallwellen um. Schallisolierung und Schalldämpfung reduzieren</w:t>
      </w:r>
    </w:p>
    <w:p>
      <w:pPr>
        <w:pStyle w:val="Normal"/>
        <w:rPr/>
      </w:pPr>
      <w:r>
        <w:rPr/>
        <w:t>unerwünschte Geräusche und verbessern die Klangqualität. Schallortung und Sonar ermöglichen</w:t>
      </w:r>
    </w:p>
    <w:p>
      <w:pPr>
        <w:pStyle w:val="Normal"/>
        <w:rPr/>
      </w:pPr>
      <w:r>
        <w:rPr/>
        <w:t>es, die Position und Entfernung von Objekten zu bestimmen. Schallwa</w:t>
      </w:r>
      <w:r>
        <w:rPr/>
        <w:t>ff</w:t>
      </w:r>
      <w:r>
        <w:rPr/>
        <w:t>en und Schallkanonen</w:t>
      </w:r>
    </w:p>
    <w:p>
      <w:pPr>
        <w:pStyle w:val="Normal"/>
        <w:rPr/>
      </w:pPr>
      <w:r>
        <w:rPr/>
        <w:t>erzeugen starke Schallwellen, die Menschen oder Tiere abschrecken oder schädigen können.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</w:t>
      </w:r>
      <w:r>
        <w:rPr>
          <w:b/>
          <w:bCs/>
        </w:rPr>
        <w:t>Naturwissenschaften:</w:t>
      </w:r>
      <w:r>
        <w:rPr/>
        <w:t xml:space="preserve"> Akustik und Hören sind auch relevant für die Erforschung und das</w:t>
      </w:r>
    </w:p>
    <w:p>
      <w:pPr>
        <w:pStyle w:val="Normal"/>
        <w:rPr/>
      </w:pPr>
      <w:r>
        <w:rPr/>
        <w:t>Verständnis von natürlichen Phänomenen und Prozessen. Zum Beispiel werden seismische Wellen</w:t>
      </w:r>
    </w:p>
    <w:p>
      <w:pPr>
        <w:pStyle w:val="Normal"/>
        <w:rPr/>
      </w:pPr>
      <w:r>
        <w:rPr/>
        <w:t>verwendet, um die Struktur und Dynamik der Erde zu untersuchen. Akustische Tomographie</w:t>
      </w:r>
    </w:p>
    <w:p>
      <w:pPr>
        <w:pStyle w:val="Normal"/>
        <w:rPr/>
      </w:pPr>
      <w:r>
        <w:rPr/>
        <w:t>verwendet Schallwellen, um die Temperatur und Strömung der Ozeane zu messen. Bioakustik</w:t>
      </w:r>
    </w:p>
    <w:p>
      <w:pPr>
        <w:pStyle w:val="Normal"/>
        <w:rPr/>
      </w:pPr>
      <w:r>
        <w:rPr/>
        <w:t>erforscht die Erzeugung, Ausbreitung und Wahrnehmung von Schall bei Tieren und P</w:t>
      </w:r>
      <w:r>
        <w:rPr/>
        <w:t>fl</w:t>
      </w:r>
      <w:r>
        <w:rPr/>
        <w:t>anzen.</w:t>
      </w:r>
    </w:p>
    <w:p>
      <w:pPr>
        <w:pStyle w:val="Normal"/>
        <w:rPr/>
      </w:pPr>
      <w:r>
        <w:rPr/>
        <w:t>Psychoakustik untersucht die Wahrnehmung und Verarbeitung von Schall im menschlichen Gehirn.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Dies sind nur einige der vielen Anwendungen von Akustik und Hören. Wenn du mehr darüber</w:t>
      </w:r>
    </w:p>
    <w:p>
      <w:pPr>
        <w:pStyle w:val="Normal"/>
        <w:rPr/>
      </w:pPr>
      <w:r>
        <w:rPr/>
        <w:t>erfahren möchtest, kannst du dir einige der folgenden Webseiten ansehen: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(1) Akustik – Wikipedia. https://de.wikipedia.org/wiki/Akustik.</w:t>
      </w:r>
    </w:p>
    <w:p>
      <w:pPr>
        <w:pStyle w:val="Normal"/>
        <w:rPr/>
      </w:pPr>
      <w:r>
        <w:rPr/>
        <w:t>(2) Grundlagen der Akustik | Umweltbundesamt. https://www.umweltbundesamt.de/themen/laerm/</w:t>
      </w:r>
    </w:p>
    <w:p>
      <w:pPr>
        <w:pStyle w:val="Normal"/>
        <w:rPr/>
      </w:pPr>
      <w:r>
        <w:rPr/>
        <w:t>verbraucherservice-laerm/grundlagen-der-akustik.</w:t>
      </w:r>
    </w:p>
    <w:p>
      <w:pPr>
        <w:pStyle w:val="Normal"/>
        <w:rPr/>
      </w:pPr>
      <w:r>
        <w:rPr/>
        <w:t>(3) Akustik und Schall: De</w:t>
      </w:r>
      <w:r>
        <w:rPr/>
        <w:t>f</w:t>
      </w:r>
      <w:r>
        <w:rPr/>
        <w:t>nition, Anwendungen, etc. | Amplifon. https://www.amplifon.com/de-ch/</w:t>
      </w:r>
    </w:p>
    <w:p>
      <w:pPr>
        <w:pStyle w:val="Normal"/>
        <w:rPr/>
      </w:pPr>
      <w:r>
        <w:rPr/>
        <w:t>amplifon-blog/akustik.</w:t>
      </w:r>
    </w:p>
    <w:p>
      <w:pPr>
        <w:pStyle w:val="Normal"/>
        <w:rPr/>
      </w:pPr>
      <w:r>
        <w:rPr/>
        <w:t>(4) Akustik – Physik-Schule. https://www.cosmos-indirekt.de/Physik-Schule/Akustik.</w:t>
      </w:r>
    </w:p>
    <w:p>
      <w:pPr>
        <w:pStyle w:val="Normal"/>
        <w:rPr/>
      </w:pPr>
      <w:r>
        <w:rPr/>
        <w:t>(5) en.wikipedia.org. https://en.wikipedia.org/wiki/Acoustics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321</Words>
  <Characters>2400</Characters>
  <CharactersWithSpaces>2695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2024-02-06T09:29:32Z</dcterms:created>
  <dc:creator/>
  <dc:description/>
  <dc:language>de-DE</dc:language>
  <cp:lastModifiedBy/>
  <dcterms:modified xsi:type="dcterms:W3CDTF">2024-02-06T09:34:49Z</dcterms:modified>
  <cp:revision>2</cp:revision>
  <dc:subject/>
  <dc:title/>
</cp:coreProperties>
</file>