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numPr>
          <w:ilvl w:val="2"/>
          <w:numId w:val="3"/>
        </w:numPr>
        <w:spacing w:before="140" w:after="120"/>
        <w:rPr/>
      </w:pPr>
      <w:r>
        <w:rPr/>
        <w:t xml:space="preserve">Lebensstile: </w:t>
      </w:r>
    </w:p>
    <w:p>
      <w:pPr>
        <w:pStyle w:val="Normal"/>
        <w:numPr>
          <w:ilvl w:val="2"/>
          <w:numId w:val="3"/>
        </w:numPr>
        <w:rPr/>
      </w:pPr>
      <w:r>
        <w:rPr/>
        <w:t>Gib 3 sehr relevante Lebensstile an.</w:t>
      </w:r>
    </w:p>
    <w:p>
      <w:pPr>
        <w:pStyle w:val="Normal"/>
        <w:numPr>
          <w:ilvl w:val="2"/>
          <w:numId w:val="3"/>
        </w:numPr>
        <w:rPr/>
      </w:pPr>
      <w:r>
        <w:rPr/>
        <w:t>Nenne alle 8 Lebensstile aus der Studie.</w:t>
      </w:r>
    </w:p>
    <w:p>
      <w:pPr>
        <w:pStyle w:val="Normal"/>
        <w:numPr>
          <w:ilvl w:val="2"/>
          <w:numId w:val="3"/>
        </w:numPr>
        <w:rPr/>
      </w:pPr>
      <w:r>
        <w:rPr/>
        <w:t>Bringe diese Lebenstile in eine sinnvolle Reihenfolge und begründe.</w:t>
      </w:r>
    </w:p>
    <w:p>
      <w:pPr>
        <w:pStyle w:val="Normal"/>
        <w:numPr>
          <w:ilvl w:val="2"/>
          <w:numId w:val="3"/>
        </w:numPr>
        <w:rPr/>
      </w:pPr>
      <w:r>
        <w:rPr/>
        <w:t>Welche Lebensstile könnten relevant sein, werden aber in der Studie nicht genannt? Warum nicht?</w:t>
      </w:r>
    </w:p>
    <w:p>
      <w:pPr>
        <w:pStyle w:val="Normal"/>
        <w:numPr>
          <w:ilvl w:val="2"/>
          <w:numId w:val="3"/>
        </w:numPr>
        <w:rPr/>
      </w:pPr>
      <w:r>
        <w:rPr/>
        <w:t>Beschreibe, warum man solche Studien nicht einfach per Umfrage durchführen kann.</w:t>
      </w:r>
    </w:p>
    <w:p>
      <w:pPr>
        <w:pStyle w:val="Normal"/>
        <w:numPr>
          <w:ilvl w:val="2"/>
          <w:numId w:val="3"/>
        </w:numPr>
        <w:rPr/>
      </w:pPr>
      <w:r>
        <w:rPr/>
        <w:t>Welche Körperfunktionen werden durch negative Lebensstile beeinflusst?</w:t>
      </w:r>
    </w:p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2"/>
        </w:numPr>
        <w:spacing w:before="140" w:after="120"/>
        <w:rPr/>
      </w:pPr>
      <w:r>
        <w:rPr/>
        <w:t xml:space="preserve">Fitness: </w:t>
      </w:r>
    </w:p>
    <w:p>
      <w:pPr>
        <w:pStyle w:val="Normal"/>
        <w:numPr>
          <w:ilvl w:val="2"/>
          <w:numId w:val="3"/>
        </w:numPr>
        <w:rPr/>
      </w:pPr>
      <w:r>
        <w:rPr/>
        <w:t>Beschreibe den Begriff.</w:t>
      </w:r>
    </w:p>
    <w:p>
      <w:pPr>
        <w:pStyle w:val="Normal"/>
        <w:numPr>
          <w:ilvl w:val="2"/>
          <w:numId w:val="3"/>
        </w:numPr>
        <w:rPr/>
      </w:pPr>
      <w:r>
        <w:rPr/>
        <w:t>Welche Funktion kann Fitness im Alltag haben?</w:t>
      </w:r>
    </w:p>
    <w:p>
      <w:pPr>
        <w:pStyle w:val="Normal"/>
        <w:numPr>
          <w:ilvl w:val="2"/>
          <w:numId w:val="3"/>
        </w:numPr>
        <w:rPr/>
      </w:pPr>
      <w:r>
        <w:rPr/>
        <w:t xml:space="preserve">Erläutere die Begriffe Validität, Reliabilität, Objektivität. </w:t>
      </w:r>
    </w:p>
    <w:p>
      <w:pPr>
        <w:pStyle w:val="Normal"/>
        <w:numPr>
          <w:ilvl w:val="2"/>
          <w:numId w:val="3"/>
        </w:numPr>
        <w:rPr/>
      </w:pPr>
      <w:r>
        <w:rPr/>
      </w:r>
    </w:p>
    <w:p>
      <w:pPr>
        <w:pStyle w:val="Heading3"/>
        <w:numPr>
          <w:ilvl w:val="2"/>
          <w:numId w:val="3"/>
        </w:numPr>
        <w:spacing w:before="140" w:after="120"/>
        <w:rPr/>
      </w:pPr>
      <w:r>
        <w:rPr/>
        <w:t>Akustik</w:t>
      </w:r>
    </w:p>
    <w:p>
      <w:pPr>
        <w:pStyle w:val="TextBody"/>
        <w:numPr>
          <w:ilvl w:val="0"/>
          <w:numId w:val="4"/>
        </w:numPr>
        <w:tabs>
          <w:tab w:val="clear" w:pos="643"/>
          <w:tab w:val="left" w:pos="0" w:leader="none"/>
        </w:tabs>
        <w:spacing w:before="0" w:after="0"/>
        <w:ind w:left="707" w:hanging="283"/>
        <w:rPr/>
      </w:pPr>
      <w:r>
        <w:rPr/>
        <w:t xml:space="preserve">Welche Grundvoraussetzungen müssen zur Entstehung bzw. Ausbreitung von Schall erfüllt sein? </w:t>
      </w:r>
    </w:p>
    <w:p>
      <w:pPr>
        <w:pStyle w:val="TextBody"/>
        <w:numPr>
          <w:ilvl w:val="0"/>
          <w:numId w:val="4"/>
        </w:numPr>
        <w:tabs>
          <w:tab w:val="clear" w:pos="643"/>
          <w:tab w:val="left" w:pos="0" w:leader="none"/>
        </w:tabs>
        <w:spacing w:before="0" w:after="0"/>
        <w:ind w:left="707" w:hanging="283"/>
        <w:rPr/>
      </w:pPr>
      <w:r>
        <w:rPr/>
        <w:t xml:space="preserve">Beschreiben Sie, wie Schall entsteht. </w:t>
      </w:r>
    </w:p>
    <w:p>
      <w:pPr>
        <w:pStyle w:val="TextBody"/>
        <w:numPr>
          <w:ilvl w:val="0"/>
          <w:numId w:val="4"/>
        </w:numPr>
        <w:tabs>
          <w:tab w:val="clear" w:pos="643"/>
          <w:tab w:val="left" w:pos="0" w:leader="none"/>
        </w:tabs>
        <w:spacing w:before="0" w:after="0"/>
        <w:ind w:left="707" w:hanging="283"/>
        <w:rPr/>
      </w:pPr>
      <w:r>
        <w:rPr/>
        <w:t xml:space="preserve">Welche Größen zur Beschreibung einer (harmonischen) Schwingung kennen Sie? </w:t>
      </w:r>
    </w:p>
    <w:p>
      <w:pPr>
        <w:pStyle w:val="TextBody"/>
        <w:numPr>
          <w:ilvl w:val="0"/>
          <w:numId w:val="4"/>
        </w:numPr>
        <w:tabs>
          <w:tab w:val="clear" w:pos="643"/>
          <w:tab w:val="left" w:pos="0" w:leader="none"/>
        </w:tabs>
        <w:spacing w:before="0" w:after="0"/>
        <w:ind w:left="707" w:hanging="283"/>
        <w:rPr/>
      </w:pPr>
      <w:r>
        <w:rPr/>
        <w:t xml:space="preserve">Wie breiten sich Schallwellen von einer Schallquelle ausgehend aus? Beschreiben Sie den Vorgang der Schallausbreitung. </w:t>
      </w:r>
    </w:p>
    <w:p>
      <w:pPr>
        <w:pStyle w:val="TextBody"/>
        <w:numPr>
          <w:ilvl w:val="0"/>
          <w:numId w:val="4"/>
        </w:numPr>
        <w:tabs>
          <w:tab w:val="clear" w:pos="643"/>
          <w:tab w:val="left" w:pos="0" w:leader="none"/>
        </w:tabs>
        <w:spacing w:before="0" w:after="0"/>
        <w:ind w:left="707" w:hanging="283"/>
        <w:rPr/>
      </w:pPr>
      <w:r>
        <w:rPr/>
        <w:t xml:space="preserve">Nennen Sie zwei unterschiedliche Medien, in denen sich Schall ausbreiten kann, die für Sie im Berufsalltag von Bedeutung sind. </w:t>
      </w:r>
    </w:p>
    <w:p>
      <w:pPr>
        <w:pStyle w:val="TextBody"/>
        <w:numPr>
          <w:ilvl w:val="0"/>
          <w:numId w:val="4"/>
        </w:numPr>
        <w:tabs>
          <w:tab w:val="clear" w:pos="643"/>
          <w:tab w:val="left" w:pos="0" w:leader="none"/>
        </w:tabs>
        <w:spacing w:before="0" w:after="0"/>
        <w:ind w:left="707" w:hanging="283"/>
        <w:rPr/>
      </w:pPr>
      <w:r>
        <w:rPr/>
        <w:t xml:space="preserve">Was ist der Unterschied zwischen einer Schwingung und einer Schallwelle? </w:t>
      </w:r>
    </w:p>
    <w:p>
      <w:pPr>
        <w:pStyle w:val="TextBody"/>
        <w:numPr>
          <w:ilvl w:val="0"/>
          <w:numId w:val="4"/>
        </w:numPr>
        <w:tabs>
          <w:tab w:val="clear" w:pos="643"/>
          <w:tab w:val="left" w:pos="0" w:leader="none"/>
        </w:tabs>
        <w:spacing w:before="0" w:after="0"/>
        <w:ind w:left="707" w:hanging="283"/>
        <w:rPr/>
      </w:pPr>
      <w:r>
        <w:rPr/>
        <w:t xml:space="preserve">Welcher Zusammenhang besteht zwischen Amplitude und Frequenz? </w:t>
      </w:r>
    </w:p>
    <w:p>
      <w:pPr>
        <w:pStyle w:val="TextBody"/>
        <w:numPr>
          <w:ilvl w:val="0"/>
          <w:numId w:val="4"/>
        </w:numPr>
        <w:tabs>
          <w:tab w:val="clear" w:pos="643"/>
          <w:tab w:val="left" w:pos="0" w:leader="none"/>
        </w:tabs>
        <w:spacing w:before="0" w:after="0"/>
        <w:ind w:left="707" w:hanging="283"/>
        <w:rPr/>
      </w:pPr>
      <w:r>
        <w:rPr/>
        <w:t xml:space="preserve">Welcher Zusammenhang besteht zwischen Frequenz und Periodendauer? </w:t>
      </w:r>
    </w:p>
    <w:p>
      <w:pPr>
        <w:pStyle w:val="TextBody"/>
        <w:numPr>
          <w:ilvl w:val="0"/>
          <w:numId w:val="4"/>
        </w:numPr>
        <w:tabs>
          <w:tab w:val="clear" w:pos="643"/>
          <w:tab w:val="left" w:pos="0" w:leader="none"/>
        </w:tabs>
        <w:spacing w:before="0" w:after="0"/>
        <w:ind w:left="707" w:hanging="283"/>
        <w:rPr/>
      </w:pPr>
      <w:r>
        <w:rPr/>
        <w:t xml:space="preserve">Welcher Zusammenhang besteht zwischen Frequenz und Wellenlänge? </w:t>
      </w:r>
    </w:p>
    <w:p>
      <w:pPr>
        <w:pStyle w:val="TextBody"/>
        <w:numPr>
          <w:ilvl w:val="0"/>
          <w:numId w:val="4"/>
        </w:numPr>
        <w:tabs>
          <w:tab w:val="clear" w:pos="643"/>
          <w:tab w:val="left" w:pos="0" w:leader="none"/>
        </w:tabs>
        <w:spacing w:before="0" w:after="0"/>
        <w:ind w:left="707" w:hanging="283"/>
        <w:rPr/>
      </w:pPr>
      <w:r>
        <w:rPr/>
        <w:t xml:space="preserve">Welche Auswirkung hat eine Erhöhung der Frequenz oder der Amplitude auf die empfundene Lautheit oder Tonhöhe? </w:t>
      </w:r>
    </w:p>
    <w:p>
      <w:pPr>
        <w:pStyle w:val="TextBody"/>
        <w:numPr>
          <w:ilvl w:val="0"/>
          <w:numId w:val="4"/>
        </w:numPr>
        <w:tabs>
          <w:tab w:val="clear" w:pos="643"/>
          <w:tab w:val="left" w:pos="0" w:leader="none"/>
        </w:tabs>
        <w:spacing w:before="0" w:after="0"/>
        <w:ind w:left="707" w:hanging="283"/>
        <w:rPr/>
      </w:pPr>
      <w:r>
        <w:rPr/>
        <w:t xml:space="preserve">Was versteht man unter dem Begriff “Resonanz”? </w:t>
      </w:r>
    </w:p>
    <w:p>
      <w:pPr>
        <w:pStyle w:val="TextBody"/>
        <w:numPr>
          <w:ilvl w:val="0"/>
          <w:numId w:val="0"/>
        </w:numPr>
        <w:ind w:left="707" w:hanging="0"/>
        <w:rPr/>
      </w:pPr>
      <w:r>
        <w:rPr/>
      </w:r>
    </w:p>
    <w:p>
      <w:pPr>
        <w:pStyle w:val="Heading4"/>
        <w:numPr>
          <w:ilvl w:val="3"/>
          <w:numId w:val="3"/>
        </w:numPr>
        <w:rPr/>
      </w:pPr>
      <w:r>
        <w:rPr/>
        <w:t>Akustik – Lärm und Gehörschutz</w:t>
      </w:r>
    </w:p>
    <w:p>
      <w:pPr>
        <w:pStyle w:val="TextBody"/>
        <w:numPr>
          <w:ilvl w:val="0"/>
          <w:numId w:val="5"/>
        </w:numPr>
        <w:tabs>
          <w:tab w:val="clear" w:pos="643"/>
          <w:tab w:val="left" w:pos="0" w:leader="none"/>
        </w:tabs>
        <w:spacing w:before="0" w:after="0"/>
        <w:ind w:left="707" w:hanging="283"/>
        <w:rPr/>
      </w:pPr>
      <w:r>
        <w:rPr/>
        <w:t xml:space="preserve">Nennen Sie drei mögliche Auswirkungen einer übermäßigen Lärmexposition auf das Hörorgan. </w:t>
      </w:r>
    </w:p>
    <w:p>
      <w:pPr>
        <w:pStyle w:val="TextBody"/>
        <w:numPr>
          <w:ilvl w:val="0"/>
          <w:numId w:val="5"/>
        </w:numPr>
        <w:tabs>
          <w:tab w:val="clear" w:pos="643"/>
          <w:tab w:val="left" w:pos="0" w:leader="none"/>
        </w:tabs>
        <w:ind w:left="707" w:hanging="283"/>
        <w:rPr/>
      </w:pPr>
      <w:r>
        <w:rPr/>
        <w:t>Nennen Sie drei mögliche Auswirkungen einer übermäßigen Lärmexposition auf das vegetative Nervensystem.</w:t>
      </w:r>
    </w:p>
    <w:p>
      <w:pPr>
        <w:pStyle w:val="TextBody"/>
        <w:numPr>
          <w:ilvl w:val="0"/>
          <w:numId w:val="5"/>
        </w:numPr>
        <w:tabs>
          <w:tab w:val="clear" w:pos="643"/>
          <w:tab w:val="left" w:pos="0" w:leader="none"/>
        </w:tabs>
        <w:ind w:left="707" w:hanging="283"/>
        <w:rPr/>
      </w:pPr>
      <w:r>
        <w:rPr/>
        <w:t>Welche Empfehlungen geben sie Bürobeschäftigten bei großer Lärmexposition?</w:t>
      </w:r>
    </w:p>
    <w:p>
      <w:pPr>
        <w:pStyle w:val="TextBody"/>
        <w:numPr>
          <w:ilvl w:val="0"/>
          <w:numId w:val="5"/>
        </w:numPr>
        <w:tabs>
          <w:tab w:val="clear" w:pos="643"/>
          <w:tab w:val="left" w:pos="0" w:leader="none"/>
        </w:tabs>
        <w:ind w:left="707" w:hanging="283"/>
        <w:rPr/>
      </w:pPr>
      <w:r>
        <w:rPr/>
        <w:t>Notieren Sie kostengünstige raumakustische Maßnahmen.</w:t>
      </w:r>
    </w:p>
    <w:p>
      <w:pPr>
        <w:pStyle w:val="Normal"/>
        <w:rPr/>
      </w:pPr>
      <w:r>
        <w:rPr>
          <w:rFonts w:ascii="sans-serif" w:hAnsi="sans-serif"/>
        </w:rPr>
        <w:t>..............schall</w:t>
      </w:r>
      <w:r>
        <w:rPr/>
        <w:br/>
        <w:tab/>
        <w:tab/>
        <w:tab/>
        <w:tab/>
      </w:r>
      <w:r>
        <w:rPr>
          <w:rFonts w:ascii="sans-serif" w:hAnsi="sans-serif"/>
        </w:rPr>
        <w:t>Frequenz</w:t>
      </w:r>
      <w:r>
        <w:rPr/>
        <w:br/>
      </w:r>
      <w:r>
        <w:rPr>
          <w:rFonts w:ascii="sans-serif" w:hAnsi="sans-serif"/>
        </w:rPr>
        <w:t>.</w:t>
        <w:tab/>
        <w:tab/>
        <w:tab/>
        <w:tab/>
        <w:t>....Hz</w:t>
      </w:r>
      <w:r>
        <w:rPr/>
        <w:t xml:space="preserve"> </w:t>
      </w:r>
      <w:r>
        <w:rPr>
          <w:rFonts w:ascii="sans-serif" w:hAnsi="sans-serif"/>
        </w:rPr>
        <w:t>..........Hz</w:t>
      </w:r>
      <w:r>
        <w:rPr/>
        <w:br/>
        <w:tab/>
        <w:tab/>
        <w:tab/>
        <w:tab/>
      </w:r>
      <w:r>
        <w:rPr>
          <w:rFonts w:ascii="sans-serif" w:hAnsi="sans-serif"/>
        </w:rPr>
        <w:t>Hörbereich</w:t>
      </w:r>
      <w:r>
        <w:rPr/>
        <w:br/>
        <w:tab/>
        <w:tab/>
        <w:tab/>
        <w:tab/>
        <w:tab/>
        <w:tab/>
        <w:tab/>
        <w:tab/>
        <w:tab/>
        <w:tab/>
      </w:r>
      <w:r>
        <w:rPr>
          <w:rFonts w:ascii="sans-serif" w:hAnsi="sans-serif"/>
        </w:rPr>
        <w:t>..................schall</w:t>
      </w:r>
      <w:r>
        <w:rPr/>
        <w:br/>
        <w:tab/>
        <w:tab/>
        <w:tab/>
        <w:tab/>
      </w:r>
      <w:r>
        <w:rPr>
          <w:rFonts w:ascii="sans-serif" w:hAnsi="sans-serif"/>
        </w:rPr>
        <w:t>Hörbereich des</w:t>
      </w:r>
      <w:r>
        <w:rPr/>
        <w:t xml:space="preserve"> </w:t>
      </w:r>
      <w:r>
        <w:rPr>
          <w:rFonts w:ascii="sans-serif" w:hAnsi="sans-serif"/>
        </w:rPr>
        <w:t>Menschen</w:t>
      </w:r>
      <w:bookmarkStart w:id="0" w:name="page43R_mcid1"/>
      <w:bookmarkStart w:id="1" w:name="page43R_mcid2"/>
      <w:bookmarkStart w:id="2" w:name="page43R_mcid3"/>
      <w:bookmarkEnd w:id="0"/>
      <w:bookmarkEnd w:id="1"/>
      <w:bookmarkEnd w:id="2"/>
      <w:r>
        <w:rPr/>
        <w:br/>
      </w:r>
      <w:bookmarkStart w:id="3" w:name="page43R_mcid80"/>
      <w:bookmarkStart w:id="4" w:name="page43R_mcid78"/>
      <w:bookmarkStart w:id="5" w:name="page43R_mcid77"/>
      <w:bookmarkStart w:id="6" w:name="page43R_mcid76"/>
      <w:bookmarkStart w:id="7" w:name="page43R_mcid79"/>
      <w:bookmarkEnd w:id="3"/>
      <w:bookmarkEnd w:id="4"/>
      <w:bookmarkEnd w:id="5"/>
      <w:bookmarkEnd w:id="6"/>
      <w:bookmarkEnd w:id="7"/>
      <w:r>
        <w:rPr/>
        <w:br/>
      </w:r>
      <w:r>
        <w:rPr>
          <w:rFonts w:ascii="sans-serif" w:hAnsi="sans-serif"/>
        </w:rPr>
        <w:t>Vervollständigen Sie folgende</w:t>
      </w:r>
      <w:bookmarkStart w:id="8" w:name="page43R_mcid82"/>
      <w:bookmarkEnd w:id="8"/>
      <w:r>
        <w:rPr>
          <w:rFonts w:ascii="sans-serif" w:hAnsi="sans-serif"/>
        </w:rPr>
        <w:t>s Diagramm:</w:t>
      </w:r>
      <w:bookmarkStart w:id="9" w:name="page43R_mcid92"/>
      <w:bookmarkStart w:id="10" w:name="page43R_mcid93"/>
      <w:bookmarkStart w:id="11" w:name="page43R_mcid91"/>
      <w:bookmarkStart w:id="12" w:name="page43R_mcid90"/>
      <w:bookmarkStart w:id="13" w:name="page43R_mcid89"/>
      <w:bookmarkStart w:id="14" w:name="page43R_mcid88"/>
      <w:bookmarkStart w:id="15" w:name="page43R_mcid87"/>
      <w:bookmarkStart w:id="16" w:name="page43R_mcid86"/>
      <w:bookmarkStart w:id="17" w:name="page43R_mcid84"/>
      <w:bookmarkStart w:id="18" w:name="page43R_mcid83"/>
      <w:bookmarkStart w:id="19" w:name="page43R_mcid103"/>
      <w:bookmarkStart w:id="20" w:name="page43R_mcid100"/>
      <w:bookmarkStart w:id="21" w:name="page43R_mcid102"/>
      <w:bookmarkStart w:id="22" w:name="page43R_mcid99"/>
      <w:bookmarkStart w:id="23" w:name="page43R_mcid98"/>
      <w:bookmarkStart w:id="24" w:name="page43R_mcid97"/>
      <w:bookmarkStart w:id="25" w:name="page43R_mcid96"/>
      <w:bookmarkStart w:id="26" w:name="page43R_mcid95"/>
      <w:bookmarkStart w:id="27" w:name="page43R_mcid94"/>
      <w:bookmarkStart w:id="28" w:name="page43R_mcid101"/>
      <w:bookmarkStart w:id="29" w:name="page43R_mcid8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/>
        <w:br/>
      </w:r>
      <w:bookmarkStart w:id="30" w:name="page43R_mcid105"/>
      <w:bookmarkStart w:id="31" w:name="page43R_mcid104"/>
      <w:bookmarkEnd w:id="30"/>
      <w:bookmarkEnd w:id="31"/>
      <w:r>
        <w:rPr/>
        <w:t xml:space="preserve"> </w:t>
      </w:r>
      <w:r>
        <w:rPr>
          <w:rFonts w:ascii="sans-serif" w:hAnsi="sans-serif"/>
        </w:rPr>
        <w:t>Definieren Sie die Begriffe</w:t>
      </w:r>
      <w:bookmarkStart w:id="32" w:name="page43R_mcid106"/>
      <w:bookmarkEnd w:id="32"/>
      <w:r>
        <w:rPr>
          <w:rFonts w:ascii="sans-serif" w:hAnsi="sans-serif"/>
        </w:rPr>
        <w:t>:</w:t>
      </w:r>
      <w:bookmarkStart w:id="33" w:name="page43R_mcid108"/>
      <w:bookmarkStart w:id="34" w:name="page43R_mcid107"/>
      <w:bookmarkEnd w:id="33"/>
      <w:bookmarkEnd w:id="34"/>
      <w:r>
        <w:rPr/>
        <w:t xml:space="preserve"> </w:t>
      </w:r>
      <w:r>
        <w:rPr>
          <w:rFonts w:ascii="sans-serif" w:hAnsi="sans-serif"/>
        </w:rPr>
        <w:t>Wellenlänge, Schwingungsdauer und Frequenz.</w:t>
      </w:r>
      <w:bookmarkStart w:id="35" w:name="page43R_mcid113"/>
      <w:bookmarkStart w:id="36" w:name="page43R_mcid112"/>
      <w:bookmarkStart w:id="37" w:name="page43R_mcid110"/>
      <w:bookmarkStart w:id="38" w:name="page43R_mcid109"/>
      <w:bookmarkStart w:id="39" w:name="page43R_mcid117"/>
      <w:bookmarkStart w:id="40" w:name="page43R_mcid118"/>
      <w:bookmarkStart w:id="41" w:name="page43R_mcid115"/>
      <w:bookmarkStart w:id="42" w:name="page43R_mcid116"/>
      <w:bookmarkStart w:id="43" w:name="page43R_mcid111"/>
      <w:bookmarkStart w:id="44" w:name="page43R_mcid11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>
        <w:rPr/>
        <w:br/>
      </w:r>
      <w:r>
        <w:rPr>
          <w:rFonts w:ascii="sans-serif" w:hAnsi="sans-serif"/>
        </w:rPr>
        <w:t>Welche Schallformen</w:t>
      </w:r>
      <w:bookmarkStart w:id="45" w:name="page43R_mcid122"/>
      <w:bookmarkStart w:id="46" w:name="page43R_mcid121"/>
      <w:bookmarkEnd w:id="45"/>
      <w:bookmarkEnd w:id="46"/>
      <w:r>
        <w:rPr/>
        <w:t xml:space="preserve"> </w:t>
      </w:r>
      <w:r>
        <w:rPr>
          <w:rFonts w:ascii="sans-serif" w:hAnsi="sans-serif"/>
        </w:rPr>
        <w:t>kennen Sie und wie</w:t>
      </w:r>
      <w:bookmarkStart w:id="47" w:name="page43R_mcid123"/>
      <w:bookmarkEnd w:id="47"/>
      <w:r>
        <w:rPr/>
        <w:t xml:space="preserve"> </w:t>
      </w:r>
      <w:r>
        <w:rPr>
          <w:rFonts w:ascii="sans-serif" w:hAnsi="sans-serif"/>
        </w:rPr>
        <w:t>sind diese definiert</w:t>
      </w:r>
      <w:bookmarkStart w:id="48" w:name="page43R_mcid124"/>
      <w:bookmarkEnd w:id="48"/>
      <w:r>
        <w:rPr>
          <w:rFonts w:ascii="sans-serif" w:hAnsi="sans-serif"/>
        </w:rPr>
        <w:t>?</w:t>
      </w:r>
      <w:bookmarkStart w:id="49" w:name="page43R_mcid131"/>
      <w:bookmarkStart w:id="50" w:name="page43R_mcid132"/>
      <w:bookmarkStart w:id="51" w:name="page43R_mcid126"/>
      <w:bookmarkStart w:id="52" w:name="page43R_mcid127"/>
      <w:bookmarkStart w:id="53" w:name="page43R_mcid129"/>
      <w:bookmarkStart w:id="54" w:name="page43R_mcid133"/>
      <w:bookmarkStart w:id="55" w:name="page43R_mcid130"/>
      <w:bookmarkStart w:id="56" w:name="page43R_mcid125"/>
      <w:bookmarkStart w:id="57" w:name="page43R_mcid128"/>
      <w:bookmarkStart w:id="58" w:name="page43R_mcid134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>
        <w:rPr/>
        <w:br/>
      </w:r>
      <w:r>
        <w:rPr>
          <w:rFonts w:ascii="sans-serif" w:hAnsi="sans-serif"/>
        </w:rPr>
        <w:t>In welchen Medien können Schwingungen vorkommen und wo kann es zu keiner Schwingung kommen?</w:t>
      </w:r>
    </w:p>
    <w:p>
      <w:pPr>
        <w:pStyle w:val="TextBody"/>
        <w:rPr/>
      </w:pPr>
      <w:r>
        <w:rPr/>
      </w:r>
    </w:p>
    <w:p>
      <w:pPr>
        <w:pStyle w:val="Normal"/>
        <w:bidi w:val="0"/>
        <w:jc w:val="left"/>
        <w:rPr/>
      </w:pPr>
      <w:bookmarkStart w:id="59" w:name="page54R_mcid4"/>
      <w:bookmarkEnd w:id="59"/>
      <w:r>
        <w:rPr>
          <w:rFonts w:ascii="sans-serif" w:hAnsi="sans-serif"/>
        </w:rPr>
        <w:t>Ist Schall an Materie gebunden oder nicht? Begründen Sie Ihre Aussage</w:t>
      </w:r>
      <w:bookmarkStart w:id="60" w:name="page54R_mcid6"/>
      <w:bookmarkStart w:id="61" w:name="page54R_mcid7"/>
      <w:bookmarkStart w:id="62" w:name="page54R_mcid5"/>
      <w:bookmarkEnd w:id="60"/>
      <w:bookmarkEnd w:id="61"/>
      <w:bookmarkEnd w:id="62"/>
      <w:r>
        <w:rPr/>
        <w:br/>
      </w:r>
      <w:r>
        <w:rPr>
          <w:rFonts w:ascii="sans-serif" w:hAnsi="sans-serif"/>
        </w:rPr>
        <w:t>Kreuzen Sie richtig an:</w:t>
      </w:r>
      <w:bookmarkStart w:id="63" w:name="page54R_mcid9"/>
      <w:bookmarkStart w:id="64" w:name="page54R_mcid8"/>
      <w:bookmarkEnd w:id="63"/>
      <w:bookmarkEnd w:id="64"/>
      <w:r>
        <w:rPr/>
        <w:br/>
      </w:r>
      <w:r>
        <w:rPr>
          <w:rFonts w:ascii="sans-serif" w:hAnsi="sans-serif"/>
        </w:rPr>
        <w:t>Schall ist</w:t>
      </w:r>
      <w:bookmarkStart w:id="65" w:name="page54R_mcid10"/>
      <w:bookmarkEnd w:id="65"/>
      <w:r>
        <w:rPr/>
        <w:t xml:space="preserve"> </w:t>
      </w:r>
      <w:bookmarkStart w:id="66" w:name="page54R_mcid11"/>
      <w:bookmarkEnd w:id="66"/>
      <w:r>
        <w:rPr>
          <w:rFonts w:ascii="sans-serif" w:hAnsi="sans-serif"/>
        </w:rPr>
        <w:t>an Materie</w:t>
      </w:r>
      <w:r>
        <w:rPr/>
        <w:t xml:space="preserve"> </w:t>
      </w:r>
      <w:r>
        <w:rPr>
          <w:rFonts w:ascii="sans-serif" w:hAnsi="sans-serif"/>
        </w:rPr>
        <w:t>gebunden. In Gasen wie z.B. Luft ist die</w:t>
      </w:r>
      <w:bookmarkStart w:id="67" w:name="page54R_mcid12"/>
      <w:bookmarkEnd w:id="67"/>
      <w:r>
        <w:rPr/>
        <w:br/>
      </w:r>
      <w:r>
        <w:rPr>
          <w:rFonts w:ascii="sans-serif" w:hAnsi="sans-serif"/>
        </w:rPr>
        <w:t>Schallgeschwindigkeit</w:t>
      </w:r>
      <w:bookmarkStart w:id="68" w:name="page54R_mcid13"/>
      <w:bookmarkEnd w:id="68"/>
      <w:r>
        <w:rPr/>
        <w:t xml:space="preserve"> </w:t>
      </w:r>
      <w:bookmarkStart w:id="69" w:name="page54R_mcid14"/>
      <w:bookmarkEnd w:id="69"/>
      <w:r>
        <w:rPr>
          <w:rFonts w:ascii="sans-serif" w:hAnsi="sans-serif"/>
        </w:rPr>
        <w:t>niedriger, als in Flüss</w:t>
      </w:r>
      <w:bookmarkStart w:id="70" w:name="page54R_mcid15"/>
      <w:bookmarkEnd w:id="70"/>
      <w:r>
        <w:rPr>
          <w:rFonts w:ascii="sans-serif" w:hAnsi="sans-serif"/>
        </w:rPr>
        <w:t>igkeiten oder festen Körpern.</w:t>
      </w:r>
      <w:bookmarkStart w:id="71" w:name="page54R_mcid16"/>
      <w:bookmarkEnd w:id="71"/>
      <w:r>
        <w:rPr/>
        <w:br/>
      </w:r>
      <w:r>
        <w:rPr>
          <w:rFonts w:ascii="sans-serif" w:hAnsi="sans-serif"/>
        </w:rPr>
        <w:t>Infraschall ist</w:t>
      </w:r>
      <w:bookmarkStart w:id="72" w:name="page54R_mcid17"/>
      <w:bookmarkEnd w:id="72"/>
      <w:r>
        <w:rPr/>
        <w:t xml:space="preserve"> </w:t>
      </w:r>
      <w:bookmarkStart w:id="73" w:name="page54R_mcid18"/>
      <w:bookmarkEnd w:id="73"/>
      <w:r>
        <w:rPr>
          <w:rFonts w:ascii="sans-serif" w:hAnsi="sans-serif"/>
        </w:rPr>
        <w:t>langwelliger, Ultraschall</w:t>
      </w:r>
      <w:bookmarkStart w:id="74" w:name="page54R_mcid19"/>
      <w:bookmarkEnd w:id="74"/>
      <w:r>
        <w:rPr/>
        <w:t xml:space="preserve"> </w:t>
      </w:r>
      <w:bookmarkStart w:id="75" w:name="page54R_mcid20"/>
      <w:bookmarkEnd w:id="75"/>
      <w:r>
        <w:rPr>
          <w:rFonts w:ascii="sans-serif" w:hAnsi="sans-serif"/>
        </w:rPr>
        <w:t>kurzwelliger, als der Hörbereich des</w:t>
      </w:r>
      <w:bookmarkStart w:id="76" w:name="page54R_mcid21"/>
      <w:bookmarkEnd w:id="76"/>
      <w:r>
        <w:rPr/>
        <w:br/>
      </w:r>
      <w:r>
        <w:rPr>
          <w:rFonts w:ascii="sans-serif" w:hAnsi="sans-serif"/>
        </w:rPr>
        <w:t>Menschen. Schallwellen haben im Vergleich zu Lichtwellen wesentlich</w:t>
      </w:r>
      <w:bookmarkStart w:id="77" w:name="page54R_mcid22"/>
      <w:bookmarkEnd w:id="77"/>
      <w:r>
        <w:rPr/>
        <w:t xml:space="preserve"> </w:t>
      </w:r>
      <w:bookmarkStart w:id="78" w:name="page54R_mcid23"/>
      <w:bookmarkEnd w:id="78"/>
      <w:r>
        <w:rPr>
          <w:rFonts w:ascii="sans-serif" w:hAnsi="sans-serif"/>
        </w:rPr>
        <w:t>größere</w:t>
      </w:r>
      <w:bookmarkStart w:id="79" w:name="page54R_mcid24"/>
      <w:bookmarkEnd w:id="79"/>
      <w:r>
        <w:rPr/>
        <w:br/>
      </w:r>
      <w:r>
        <w:rPr>
          <w:rFonts w:ascii="sans-serif" w:hAnsi="sans-serif"/>
        </w:rPr>
        <w:t>Wellenlängen. Deshalb kann der Schall</w:t>
      </w:r>
      <w:bookmarkStart w:id="80" w:name="page54R_mcid25"/>
      <w:bookmarkEnd w:id="80"/>
      <w:r>
        <w:rPr/>
        <w:t xml:space="preserve"> </w:t>
      </w:r>
      <w:bookmarkStart w:id="81" w:name="page54R_mcid26"/>
      <w:bookmarkEnd w:id="81"/>
      <w:r>
        <w:rPr>
          <w:rFonts w:ascii="sans-serif" w:hAnsi="sans-serif"/>
        </w:rPr>
        <w:t>um viele Hindernisse „herumla</w:t>
      </w:r>
      <w:bookmarkStart w:id="82" w:name="page54R_mcid27"/>
      <w:bookmarkEnd w:id="82"/>
      <w:r>
        <w:rPr>
          <w:rFonts w:ascii="sans-serif" w:hAnsi="sans-serif"/>
        </w:rPr>
        <w:t>ufen</w:t>
      </w:r>
    </w:p>
    <w:p>
      <w:pPr>
        <w:pStyle w:val="Normal"/>
        <w:bidi w:val="0"/>
        <w:jc w:val="left"/>
        <w:rPr>
          <w:rFonts w:ascii="sans-serif" w:hAnsi="sans-serif"/>
        </w:rPr>
      </w:pPr>
      <w:bookmarkStart w:id="83" w:name="page56R_mcid41"/>
      <w:bookmarkEnd w:id="83"/>
      <w:r>
        <w:rPr>
          <w:rFonts w:ascii="sans-serif" w:hAnsi="sans-serif"/>
        </w:rPr>
        <w:t>Wobei ist die Nachhallzeit eine wichtige Komponente?</w:t>
      </w:r>
    </w:p>
    <w:p>
      <w:pPr>
        <w:pStyle w:val="Normal"/>
        <w:bidi w:val="0"/>
        <w:jc w:val="left"/>
        <w:rPr>
          <w:rFonts w:ascii="sans-serif" w:hAnsi="sans-serif"/>
        </w:rPr>
      </w:pPr>
      <w:bookmarkStart w:id="84" w:name="page68R_mcid66"/>
      <w:bookmarkStart w:id="85" w:name="page68R_mcid65"/>
      <w:bookmarkStart w:id="86" w:name="page68R_mcid64"/>
      <w:bookmarkEnd w:id="84"/>
      <w:bookmarkEnd w:id="85"/>
      <w:bookmarkEnd w:id="86"/>
      <w:r>
        <w:rPr>
          <w:rFonts w:ascii="sans-serif" w:hAnsi="sans-serif"/>
        </w:rPr>
        <w:t>Wie kommt beim Menschen das Richtungshören zustande?</w:t>
      </w:r>
    </w:p>
    <w:p>
      <w:pPr>
        <w:pStyle w:val="Normal"/>
        <w:bidi w:val="0"/>
        <w:jc w:val="left"/>
        <w:rPr/>
      </w:pPr>
      <w:bookmarkStart w:id="87" w:name="page70R_mcid33"/>
      <w:bookmarkEnd w:id="87"/>
      <w:r>
        <w:rPr>
          <w:rFonts w:ascii="sans-serif" w:hAnsi="sans-serif"/>
        </w:rPr>
        <w:t>Was ist Lärm und was wird darunter ver</w:t>
      </w:r>
      <w:bookmarkStart w:id="88" w:name="page70R_mcid34"/>
      <w:bookmarkEnd w:id="88"/>
      <w:r>
        <w:rPr>
          <w:rFonts w:ascii="sans-serif" w:hAnsi="sans-serif"/>
        </w:rPr>
        <w:t>standen?</w:t>
      </w:r>
      <w:bookmarkStart w:id="89" w:name="page70R_mcid35"/>
      <w:bookmarkStart w:id="90" w:name="page70R_mcid37"/>
      <w:bookmarkStart w:id="91" w:name="page70R_mcid36"/>
      <w:bookmarkStart w:id="92" w:name="page70R_mcid38"/>
      <w:bookmarkStart w:id="93" w:name="page70R_mcid39"/>
      <w:bookmarkStart w:id="94" w:name="page70R_mcid40"/>
      <w:bookmarkStart w:id="95" w:name="page70R_mcid41"/>
      <w:bookmarkEnd w:id="89"/>
      <w:bookmarkEnd w:id="90"/>
      <w:bookmarkEnd w:id="91"/>
      <w:bookmarkEnd w:id="92"/>
      <w:bookmarkEnd w:id="93"/>
      <w:bookmarkEnd w:id="94"/>
      <w:bookmarkEnd w:id="95"/>
      <w:r>
        <w:rPr/>
        <w:br/>
      </w:r>
      <w:r>
        <w:rPr>
          <w:rFonts w:ascii="sans-serif" w:hAnsi="sans-serif"/>
        </w:rPr>
        <w:t>Beschreiben Sie mögliche physischen Reaktionen des Menschen auf Lärmbelastung</w:t>
      </w:r>
      <w:bookmarkStart w:id="96" w:name="page70R_mcid49"/>
      <w:bookmarkStart w:id="97" w:name="page70R_mcid48"/>
      <w:bookmarkStart w:id="98" w:name="page70R_mcid47"/>
      <w:bookmarkStart w:id="99" w:name="page70R_mcid46"/>
      <w:bookmarkStart w:id="100" w:name="page70R_mcid45"/>
      <w:bookmarkStart w:id="101" w:name="page70R_mcid44"/>
      <w:bookmarkStart w:id="102" w:name="page70R_mcid43"/>
      <w:bookmarkEnd w:id="96"/>
      <w:bookmarkEnd w:id="97"/>
      <w:bookmarkEnd w:id="98"/>
      <w:bookmarkEnd w:id="99"/>
      <w:bookmarkEnd w:id="100"/>
      <w:bookmarkEnd w:id="101"/>
      <w:bookmarkEnd w:id="102"/>
      <w:r>
        <w:rPr/>
        <w:br/>
      </w:r>
      <w:r>
        <w:rPr>
          <w:rFonts w:ascii="sans-serif" w:hAnsi="sans-serif"/>
        </w:rPr>
        <w:t>Welche Möglichkeiten zur Reduktion der Lärmbelastung am Arbeit</w:t>
      </w:r>
      <w:bookmarkStart w:id="103" w:name="page70R_mcid51"/>
      <w:bookmarkEnd w:id="103"/>
      <w:r>
        <w:rPr>
          <w:rFonts w:ascii="sans-serif" w:hAnsi="sans-serif"/>
        </w:rPr>
        <w:t>splatz kennen</w:t>
      </w:r>
      <w:bookmarkStart w:id="104" w:name="page70R_mcid52"/>
      <w:bookmarkEnd w:id="104"/>
      <w:r>
        <w:rPr/>
        <w:br/>
      </w:r>
      <w:r>
        <w:rPr>
          <w:rFonts w:ascii="sans-serif" w:hAnsi="sans-serif"/>
        </w:rPr>
        <w:t>Sie?</w:t>
      </w:r>
    </w:p>
    <w:p>
      <w:pPr>
        <w:pStyle w:val="Normal"/>
        <w:bidi w:val="0"/>
        <w:jc w:val="left"/>
        <w:rPr>
          <w:rFonts w:ascii="sans-serif" w:hAnsi="sans-serif"/>
        </w:rPr>
      </w:pPr>
      <w:bookmarkStart w:id="105" w:name="page167R_mcid59"/>
      <w:bookmarkEnd w:id="105"/>
      <w:r>
        <w:rPr>
          <w:rFonts w:ascii="sans-serif" w:hAnsi="sans-serif"/>
        </w:rPr>
        <w:t>Beschreiben Sie die Aufgaben und die Funktionsweise der inneren Haarzellen?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Sie arbeiten für eine Kinderzeitschrift: reduzieren Sie den Inhalt auf 100 Worte und eine Zeichnung.</w:t>
      </w:r>
    </w:p>
    <w:p>
      <w:pPr>
        <w:pStyle w:val="Normal"/>
        <w:rPr/>
      </w:pPr>
      <w:r>
        <w:fldChar w:fldCharType="begin"/>
      </w:r>
      <w:r>
        <w:rPr>
          <w:rStyle w:val="InternetLink"/>
        </w:rPr>
        <w:instrText xml:space="preserve"> HYPERLINK "https://www.gesundheitsinformation.de/gehoergangsentzuendung.html" \l "Ursachen-und-Risikofaktoren"</w:instrText>
      </w:r>
      <w:r>
        <w:rPr>
          <w:rStyle w:val="InternetLink"/>
        </w:rPr>
        <w:fldChar w:fldCharType="separate"/>
      </w:r>
      <w:r>
        <w:rPr>
          <w:rStyle w:val="InternetLink"/>
        </w:rPr>
        <w:t>https://www.gesundheitsinformation.de/gehoergangsentzuendung.html#Ursachen-und-Risikofaktoren</w:t>
      </w:r>
      <w:r>
        <w:rPr>
          <w:rStyle w:val="InternetLink"/>
        </w:rPr>
        <w:fldChar w:fldCharType="end"/>
      </w:r>
    </w:p>
    <w:p>
      <w:pPr>
        <w:pStyle w:val="Normal"/>
        <w:rPr>
          <w:rStyle w:val="InternetLink"/>
        </w:rPr>
      </w:pPr>
      <w:r>
        <w:rPr/>
      </w:r>
    </w:p>
    <w:p>
      <w:pPr>
        <w:pStyle w:val="Normal"/>
        <w:rPr>
          <w:rStyle w:val="InternetLink"/>
        </w:rPr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rStyle w:val="InternetLink"/>
          <w:color w:val="000000"/>
          <w:sz w:val="26"/>
          <w:szCs w:val="26"/>
          <w:u w:val="none"/>
        </w:rPr>
        <w:t xml:space="preserve">NW Jg.12 </w:t>
        <w:tab/>
        <w:tab/>
        <w:tab/>
        <w:tab/>
        <w:tab/>
        <w:tab/>
        <w:tab/>
        <w:tab/>
        <w:t>BBS Cora-Berliner 2023/2024</w:t>
      </w:r>
    </w:p>
    <w:p>
      <w:pPr>
        <w:pStyle w:val="Normal"/>
        <w:jc w:val="center"/>
        <w:rPr/>
      </w:pPr>
      <w:r>
        <w:rPr>
          <w:rStyle w:val="InternetLink"/>
          <w:color w:val="000000"/>
          <w:sz w:val="26"/>
          <w:szCs w:val="26"/>
          <w:u w:val="none"/>
        </w:rPr>
        <w:t>Klassenarbeit</w:t>
      </w:r>
    </w:p>
    <w:p>
      <w:pPr>
        <w:pStyle w:val="Normal"/>
        <w:jc w:val="center"/>
        <w:rPr/>
      </w:pPr>
      <w:r>
        <w:rPr>
          <w:rStyle w:val="InternetLink"/>
          <w:color w:val="000000"/>
          <w:sz w:val="26"/>
          <w:szCs w:val="26"/>
          <w:u w:val="none"/>
        </w:rPr>
        <w:t xml:space="preserve">Name: </w:t>
        <w:tab/>
        <w:tab/>
        <w:tab/>
        <w:tab/>
        <w:tab/>
        <w:tab/>
        <w:tab/>
        <w:tab/>
        <w:tab/>
        <w:tab/>
        <w:t xml:space="preserve">Datum: </w:t>
      </w:r>
    </w:p>
    <w:p>
      <w:pPr>
        <w:pStyle w:val="Normal"/>
        <w:jc w:val="center"/>
        <w:rPr/>
      </w:pPr>
      <w:r>
        <w:rPr>
          <w:rStyle w:val="InternetLink"/>
          <w:b/>
          <w:bCs/>
          <w:color w:val="000000"/>
          <w:sz w:val="26"/>
          <w:szCs w:val="26"/>
          <w:u w:val="none"/>
        </w:rPr>
        <w:t xml:space="preserve">Anforderungsbereich I </w:t>
      </w:r>
    </w:p>
    <w:p>
      <w:pPr>
        <w:pStyle w:val="Normal"/>
        <w:jc w:val="center"/>
        <w:rPr/>
      </w:pPr>
      <w:r>
        <w:rPr>
          <w:rStyle w:val="InternetLink"/>
          <w:color w:val="000000"/>
          <w:sz w:val="26"/>
          <w:szCs w:val="26"/>
          <w:u w:val="none"/>
        </w:rPr>
        <w:t>40%</w:t>
      </w:r>
    </w:p>
    <w:p>
      <w:pPr>
        <w:pStyle w:val="TextBody"/>
        <w:numPr>
          <w:ilvl w:val="0"/>
          <w:numId w:val="6"/>
        </w:numPr>
        <w:tabs>
          <w:tab w:val="clear" w:pos="643"/>
          <w:tab w:val="left" w:pos="0" w:leader="none"/>
        </w:tabs>
        <w:spacing w:before="0" w:after="0"/>
        <w:ind w:left="707" w:hanging="283"/>
        <w:jc w:val="left"/>
        <w:rPr/>
      </w:pPr>
      <w:r>
        <w:rPr>
          <w:rStyle w:val="InternetLink"/>
          <w:color w:val="000000"/>
          <w:sz w:val="26"/>
          <w:szCs w:val="26"/>
          <w:u w:val="none"/>
        </w:rPr>
        <w:t xml:space="preserve">Beschreiben Sie in einem Satz, wie Schall entsteht. </w:t>
      </w:r>
    </w:p>
    <w:p>
      <w:pPr>
        <w:pStyle w:val="TextBody"/>
        <w:numPr>
          <w:ilvl w:val="0"/>
          <w:numId w:val="6"/>
        </w:numPr>
        <w:tabs>
          <w:tab w:val="clear" w:pos="643"/>
          <w:tab w:val="left" w:pos="0" w:leader="none"/>
        </w:tabs>
        <w:spacing w:before="0" w:after="0"/>
        <w:jc w:val="left"/>
        <w:rPr/>
      </w:pPr>
      <w:r>
        <w:rPr>
          <w:rStyle w:val="InternetLink"/>
          <w:color w:val="000000"/>
          <w:sz w:val="26"/>
          <w:szCs w:val="26"/>
          <w:u w:val="none"/>
        </w:rPr>
        <w:t>Wie breiten sich Schallwellen von einer Schallquelle ausgehend aus? Beschreiben Sie den Vorgang der Schallausbreitung in 3 Sätzen. Bedenken Sie die Quelle, Medien, Richtung, Geschwindigkeit.</w:t>
      </w:r>
    </w:p>
    <w:p>
      <w:pPr>
        <w:pStyle w:val="TextBody"/>
        <w:numPr>
          <w:ilvl w:val="0"/>
          <w:numId w:val="6"/>
        </w:numPr>
        <w:tabs>
          <w:tab w:val="clear" w:pos="643"/>
          <w:tab w:val="left" w:pos="0" w:leader="none"/>
        </w:tabs>
        <w:spacing w:before="0" w:after="0"/>
        <w:jc w:val="left"/>
        <w:rPr/>
      </w:pPr>
      <w:r>
        <w:rPr>
          <w:rStyle w:val="InternetLink"/>
          <w:color w:val="000000"/>
          <w:sz w:val="26"/>
          <w:szCs w:val="26"/>
          <w:u w:val="none"/>
        </w:rPr>
        <w:t xml:space="preserve">Welcher Zusammenhang besteht zwischen Frequenz und Periodendauer? </w:t>
      </w:r>
    </w:p>
    <w:p>
      <w:pPr>
        <w:pStyle w:val="TextBody"/>
        <w:numPr>
          <w:ilvl w:val="0"/>
          <w:numId w:val="6"/>
        </w:numPr>
        <w:tabs>
          <w:tab w:val="clear" w:pos="643"/>
          <w:tab w:val="left" w:pos="0" w:leader="none"/>
        </w:tabs>
        <w:spacing w:before="0" w:after="0"/>
        <w:jc w:val="left"/>
        <w:rPr/>
      </w:pPr>
      <w:r>
        <w:rPr>
          <w:rStyle w:val="InternetLink"/>
          <w:color w:val="000000"/>
          <w:sz w:val="26"/>
          <w:szCs w:val="26"/>
          <w:u w:val="none"/>
        </w:rPr>
        <w:t>Welche Auswirkung hat eine Erhöhung  der Amplitude auf die Tonhöhe?</w:t>
      </w:r>
    </w:p>
    <w:p>
      <w:pPr>
        <w:pStyle w:val="TextBody"/>
        <w:numPr>
          <w:ilvl w:val="0"/>
          <w:numId w:val="0"/>
        </w:numPr>
        <w:tabs>
          <w:tab w:val="clear" w:pos="643"/>
          <w:tab w:val="left" w:pos="0" w:leader="none"/>
        </w:tabs>
        <w:spacing w:before="0" w:after="0"/>
        <w:ind w:left="720" w:hanging="0"/>
        <w:jc w:val="left"/>
        <w:rPr>
          <w:rStyle w:val="InternetLink"/>
          <w:rFonts w:ascii="Liberation Serif" w:hAnsi="Liberation Serif"/>
          <w:color w:val="000000"/>
          <w:sz w:val="26"/>
          <w:szCs w:val="26"/>
          <w:u w:val="none"/>
        </w:rPr>
      </w:pPr>
      <w:r>
        <w:rPr>
          <w:color w:val="000000"/>
          <w:sz w:val="26"/>
          <w:szCs w:val="26"/>
          <w:u w:val="none"/>
        </w:rPr>
      </w:r>
    </w:p>
    <w:p>
      <w:pPr>
        <w:pStyle w:val="TextBody"/>
        <w:numPr>
          <w:ilvl w:val="0"/>
          <w:numId w:val="0"/>
        </w:numPr>
        <w:tabs>
          <w:tab w:val="clear" w:pos="643"/>
          <w:tab w:val="left" w:pos="0" w:leader="none"/>
        </w:tabs>
        <w:spacing w:before="0" w:after="0"/>
        <w:ind w:left="720" w:hanging="0"/>
        <w:jc w:val="center"/>
        <w:rPr/>
      </w:pPr>
      <w:r>
        <w:rPr>
          <w:rStyle w:val="InternetLink"/>
          <w:b/>
          <w:bCs/>
          <w:color w:val="000000"/>
          <w:sz w:val="26"/>
          <w:szCs w:val="26"/>
          <w:u w:val="none"/>
        </w:rPr>
        <w:t>Anforderungsbereich II</w:t>
      </w:r>
    </w:p>
    <w:p>
      <w:pPr>
        <w:pStyle w:val="TextBody"/>
        <w:numPr>
          <w:ilvl w:val="0"/>
          <w:numId w:val="0"/>
        </w:numPr>
        <w:tabs>
          <w:tab w:val="clear" w:pos="643"/>
          <w:tab w:val="left" w:pos="0" w:leader="none"/>
        </w:tabs>
        <w:spacing w:before="0" w:after="0"/>
        <w:ind w:left="720" w:hanging="0"/>
        <w:jc w:val="center"/>
        <w:rPr/>
      </w:pPr>
      <w:r>
        <w:rPr>
          <w:rStyle w:val="InternetLink"/>
          <w:color w:val="000000"/>
          <w:sz w:val="26"/>
          <w:szCs w:val="26"/>
          <w:u w:val="none"/>
        </w:rPr>
        <w:t>40%</w:t>
      </w:r>
    </w:p>
    <w:p>
      <w:pPr>
        <w:pStyle w:val="Normal"/>
        <w:numPr>
          <w:ilvl w:val="0"/>
          <w:numId w:val="6"/>
        </w:numPr>
        <w:tabs>
          <w:tab w:val="clear" w:pos="643"/>
          <w:tab w:val="left" w:pos="0" w:leader="none"/>
        </w:tabs>
        <w:bidi w:val="0"/>
        <w:spacing w:before="0" w:after="0"/>
        <w:jc w:val="left"/>
        <w:rPr/>
      </w:pPr>
      <w:r>
        <w:rPr>
          <w:rStyle w:val="InternetLink"/>
          <w:color w:val="000000"/>
          <w:sz w:val="26"/>
          <w:szCs w:val="26"/>
          <w:u w:val="none"/>
        </w:rPr>
        <w:t>Wie kommt beim Menschen das Richtungshören zustande?</w:t>
      </w:r>
    </w:p>
    <w:p>
      <w:pPr>
        <w:pStyle w:val="TextBody"/>
        <w:numPr>
          <w:ilvl w:val="0"/>
          <w:numId w:val="6"/>
        </w:numPr>
        <w:tabs>
          <w:tab w:val="clear" w:pos="643"/>
          <w:tab w:val="left" w:pos="0" w:leader="none"/>
        </w:tabs>
        <w:bidi w:val="0"/>
        <w:spacing w:before="0" w:after="0"/>
        <w:jc w:val="left"/>
        <w:rPr/>
      </w:pPr>
      <w:r>
        <w:rPr>
          <w:rStyle w:val="InternetLink"/>
          <w:color w:val="000000"/>
          <w:sz w:val="26"/>
          <w:szCs w:val="26"/>
          <w:u w:val="none"/>
        </w:rPr>
        <w:t xml:space="preserve">Was versteht man unter dem Begriff “Resonanz”? </w:t>
      </w:r>
    </w:p>
    <w:p>
      <w:pPr>
        <w:pStyle w:val="TextBody"/>
        <w:numPr>
          <w:ilvl w:val="0"/>
          <w:numId w:val="6"/>
        </w:numPr>
        <w:tabs>
          <w:tab w:val="clear" w:pos="643"/>
          <w:tab w:val="left" w:pos="0" w:leader="none"/>
        </w:tabs>
        <w:bidi w:val="0"/>
        <w:spacing w:before="0" w:after="0"/>
        <w:jc w:val="left"/>
        <w:rPr/>
      </w:pPr>
      <w:r>
        <w:rPr>
          <w:rStyle w:val="InternetLink"/>
          <w:color w:val="000000"/>
          <w:sz w:val="26"/>
          <w:szCs w:val="26"/>
          <w:u w:val="none"/>
        </w:rPr>
        <w:t xml:space="preserve">Nennen Sie drei mögliche Auswirkungen einer übermäßigen, sehr starken Lärmexposition auf das Hörorgan. </w:t>
      </w:r>
    </w:p>
    <w:p>
      <w:pPr>
        <w:pStyle w:val="Normal"/>
        <w:numPr>
          <w:ilvl w:val="0"/>
          <w:numId w:val="6"/>
        </w:numPr>
        <w:tabs>
          <w:tab w:val="clear" w:pos="643"/>
          <w:tab w:val="left" w:pos="0" w:leader="none"/>
        </w:tabs>
        <w:bidi w:val="0"/>
        <w:spacing w:before="0" w:after="0"/>
        <w:jc w:val="left"/>
        <w:rPr/>
      </w:pPr>
      <w:r>
        <w:rPr>
          <w:rStyle w:val="InternetLink"/>
          <w:color w:val="000000"/>
          <w:sz w:val="26"/>
          <w:szCs w:val="26"/>
          <w:u w:val="none"/>
        </w:rPr>
        <w:t>Welche prinzipiellen Möglichkeiten zur Reduktion der Lärmbelastung am Arbeit</w:t>
      </w:r>
      <w:bookmarkStart w:id="106" w:name="page70R_mcid511"/>
      <w:bookmarkEnd w:id="106"/>
      <w:r>
        <w:rPr>
          <w:rStyle w:val="InternetLink"/>
          <w:color w:val="000000"/>
          <w:sz w:val="26"/>
          <w:szCs w:val="26"/>
          <w:u w:val="none"/>
        </w:rPr>
        <w:t xml:space="preserve">splatz kennen Sie? Geben Sie je ein Beispiel an. </w:t>
      </w:r>
    </w:p>
    <w:p>
      <w:pPr>
        <w:pStyle w:val="Normal"/>
        <w:numPr>
          <w:ilvl w:val="0"/>
          <w:numId w:val="0"/>
        </w:numPr>
        <w:tabs>
          <w:tab w:val="clear" w:pos="643"/>
          <w:tab w:val="left" w:pos="0" w:leader="none"/>
        </w:tabs>
        <w:bidi w:val="0"/>
        <w:spacing w:before="0" w:after="0"/>
        <w:ind w:left="720" w:hanging="0"/>
        <w:jc w:val="left"/>
        <w:rPr>
          <w:rStyle w:val="InternetLink"/>
          <w:rFonts w:ascii="Liberation Serif" w:hAnsi="Liberation Serif"/>
          <w:color w:val="000000"/>
          <w:sz w:val="26"/>
          <w:szCs w:val="26"/>
          <w:u w:val="none"/>
        </w:rPr>
      </w:pPr>
      <w:r>
        <w:rPr>
          <w:color w:val="000000"/>
          <w:sz w:val="26"/>
          <w:szCs w:val="26"/>
          <w:u w:val="none"/>
        </w:rPr>
      </w:r>
    </w:p>
    <w:p>
      <w:pPr>
        <w:pStyle w:val="Normal"/>
        <w:numPr>
          <w:ilvl w:val="0"/>
          <w:numId w:val="0"/>
        </w:numPr>
        <w:tabs>
          <w:tab w:val="clear" w:pos="643"/>
          <w:tab w:val="left" w:pos="0" w:leader="none"/>
        </w:tabs>
        <w:bidi w:val="0"/>
        <w:spacing w:before="0" w:after="0"/>
        <w:ind w:left="720" w:hanging="0"/>
        <w:jc w:val="center"/>
        <w:rPr/>
      </w:pPr>
      <w:r>
        <w:rPr>
          <w:rStyle w:val="InternetLink"/>
          <w:b/>
          <w:bCs/>
          <w:color w:val="000000"/>
          <w:sz w:val="26"/>
          <w:szCs w:val="26"/>
          <w:u w:val="none"/>
        </w:rPr>
        <w:t>Anforderungsbereich III</w:t>
      </w:r>
    </w:p>
    <w:p>
      <w:pPr>
        <w:pStyle w:val="Normal"/>
        <w:numPr>
          <w:ilvl w:val="0"/>
          <w:numId w:val="0"/>
        </w:numPr>
        <w:tabs>
          <w:tab w:val="clear" w:pos="643"/>
          <w:tab w:val="left" w:pos="0" w:leader="none"/>
        </w:tabs>
        <w:bidi w:val="0"/>
        <w:spacing w:before="0" w:after="0"/>
        <w:ind w:left="720" w:hanging="0"/>
        <w:jc w:val="center"/>
        <w:rPr/>
      </w:pPr>
      <w:r>
        <w:rPr>
          <w:rStyle w:val="InternetLink"/>
          <w:color w:val="000000"/>
          <w:sz w:val="26"/>
          <w:szCs w:val="26"/>
          <w:u w:val="none"/>
        </w:rPr>
        <w:t>20%</w:t>
      </w:r>
    </w:p>
    <w:p>
      <w:pPr>
        <w:pStyle w:val="Normal"/>
        <w:numPr>
          <w:ilvl w:val="0"/>
          <w:numId w:val="6"/>
        </w:numPr>
        <w:rPr>
          <w:rFonts w:ascii="Liberation Serif" w:hAnsi="Liberation Serif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Sie arbeiten für eine Kinderzeitschrift: reduzieren Sie den Inhalt auf 100 Worte und eine Zeichnung.</w:t>
      </w:r>
    </w:p>
    <w:p>
      <w:pPr>
        <w:pStyle w:val="Normal"/>
        <w:numPr>
          <w:ilvl w:val="0"/>
          <w:numId w:val="0"/>
        </w:numPr>
        <w:tabs>
          <w:tab w:val="clear" w:pos="643"/>
          <w:tab w:val="left" w:pos="0" w:leader="none"/>
        </w:tabs>
        <w:bidi w:val="0"/>
        <w:spacing w:before="0" w:after="0"/>
        <w:ind w:left="720" w:hanging="0"/>
        <w:jc w:val="left"/>
        <w:rPr/>
      </w:pPr>
      <w:r>
        <w:fldChar w:fldCharType="begin"/>
      </w:r>
      <w:r>
        <w:rPr>
          <w:rStyle w:val="InternetLink"/>
          <w:sz w:val="26"/>
          <w:szCs w:val="26"/>
          <w:color w:val="000000"/>
        </w:rPr>
        <w:instrText xml:space="preserve"> HYPERLINK "https://www.gesundheitsinformation.de/gehoergangsentzuendung.html" \l "Ursachen-und-Risikofaktoren"</w:instrText>
      </w:r>
      <w:r>
        <w:rPr>
          <w:rStyle w:val="InternetLink"/>
          <w:sz w:val="26"/>
          <w:szCs w:val="26"/>
          <w:color w:val="000000"/>
        </w:rPr>
        <w:fldChar w:fldCharType="separate"/>
      </w:r>
      <w:r>
        <w:rPr>
          <w:rStyle w:val="InternetLink"/>
          <w:color w:val="000000"/>
          <w:sz w:val="26"/>
          <w:szCs w:val="26"/>
        </w:rPr>
        <w:t>https://www.gesundheitsinformation.de/gehoergangsentzuendung.html#Ursachen-und-Risikofaktoren</w:t>
      </w:r>
      <w:r>
        <w:rPr>
          <w:rStyle w:val="InternetLink"/>
          <w:sz w:val="26"/>
          <w:szCs w:val="26"/>
          <w:color w:val="000000"/>
        </w:rPr>
        <w:fldChar w:fldCharType="end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ans-serif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oto Sans CJK SC" w:cs="Lohit Devanagari"/>
      <w:color w:val="000000"/>
      <w:kern w:val="2"/>
      <w:sz w:val="24"/>
      <w:szCs w:val="24"/>
      <w:lang w:val="de-DE" w:eastAsia="zh-CN" w:bidi="hi-IN"/>
    </w:rPr>
  </w:style>
  <w:style w:type="paragraph" w:styleId="Heading3">
    <w:name w:val="Heading 3"/>
    <w:basedOn w:val="Heading"/>
    <w:qFormat/>
    <w:pPr>
      <w:numPr>
        <w:ilvl w:val="2"/>
        <w:numId w:val="2"/>
      </w:numPr>
      <w:spacing w:before="140" w:after="120"/>
      <w:outlineLvl w:val="2"/>
    </w:pPr>
    <w:rPr>
      <w:rFonts w:ascii="Liberation Serif" w:hAnsi="Liberation Serif" w:eastAsia="Noto Sans CJK SC" w:cs="Lohit Devanagari"/>
      <w:b/>
      <w:bCs/>
      <w:sz w:val="28"/>
      <w:szCs w:val="28"/>
    </w:rPr>
  </w:style>
  <w:style w:type="paragraph" w:styleId="Heading4">
    <w:name w:val="Heading 4"/>
    <w:basedOn w:val="Heading"/>
    <w:qFormat/>
    <w:pPr>
      <w:numPr>
        <w:ilvl w:val="3"/>
        <w:numId w:val="2"/>
      </w:numPr>
      <w:spacing w:before="120" w:after="120"/>
      <w:outlineLvl w:val="3"/>
    </w:pPr>
    <w:rPr>
      <w:rFonts w:ascii="Liberation Serif" w:hAnsi="Liberation Serif" w:eastAsia="Noto Sans CJK SC" w:cs="Lohit Devanagari"/>
      <w:b/>
      <w:bCs/>
      <w:sz w:val="24"/>
      <w:szCs w:val="24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111</TotalTime>
  <Application>LibreOffice/7.3.7.2$Linux_X86_64 LibreOffice_project/30$Build-2</Application>
  <AppVersion>15.0000</AppVersion>
  <Pages>3</Pages>
  <Words>557</Words>
  <Characters>3775</Characters>
  <CharactersWithSpaces>4316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2023-09-11T14:19:24Z</dcterms:created>
  <dc:creator/>
  <dc:description/>
  <dc:language>de-DE</dc:language>
  <cp:lastModifiedBy/>
  <dcterms:modified xsi:type="dcterms:W3CDTF">2024-08-23T11:19:11Z</dcterms:modified>
  <cp:revision>8</cp:revision>
  <dc:subject/>
  <dc:title/>
</cp:coreProperties>
</file>